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215D" w:rsidRPr="00B9215D" w:rsidRDefault="00B9215D" w:rsidP="00B9215D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</w:rPr>
      </w:pPr>
      <w:r w:rsidRPr="00B9215D"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</w:rPr>
        <w:t>Песочная терапия</w:t>
      </w:r>
    </w:p>
    <w:p w:rsidR="00B9215D" w:rsidRPr="00B9215D" w:rsidRDefault="00B9215D" w:rsidP="00B9215D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noProof/>
          <w:sz w:val="24"/>
          <w:szCs w:val="24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1905000" cy="2581275"/>
            <wp:effectExtent l="19050" t="0" r="0" b="0"/>
            <wp:wrapSquare wrapText="bothSides"/>
            <wp:docPr id="2" name="Рисунок 2" descr="http://www.samopoznanie.ru/school/sand-therapy/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samopoznanie.ru/school/sand-therapy/0010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581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9215D">
        <w:rPr>
          <w:rFonts w:ascii="Arial" w:eastAsia="Times New Roman" w:hAnsi="Arial" w:cs="Arial"/>
          <w:i/>
          <w:iCs/>
          <w:color w:val="000000"/>
          <w:sz w:val="20"/>
        </w:rPr>
        <w:t>"Способность к творчеству является</w:t>
      </w:r>
      <w:r w:rsidRPr="00B9215D">
        <w:rPr>
          <w:rFonts w:ascii="Arial" w:eastAsia="Times New Roman" w:hAnsi="Arial" w:cs="Arial"/>
          <w:i/>
          <w:iCs/>
          <w:color w:val="000000"/>
          <w:sz w:val="20"/>
          <w:szCs w:val="20"/>
        </w:rPr>
        <w:br/>
      </w:r>
      <w:r w:rsidRPr="00B9215D">
        <w:rPr>
          <w:rFonts w:ascii="Arial" w:eastAsia="Times New Roman" w:hAnsi="Arial" w:cs="Arial"/>
          <w:i/>
          <w:iCs/>
          <w:color w:val="000000"/>
          <w:sz w:val="20"/>
        </w:rPr>
        <w:t xml:space="preserve">одной из фундаментальных характеристик </w:t>
      </w:r>
      <w:r w:rsidRPr="00B9215D">
        <w:rPr>
          <w:rFonts w:ascii="Arial" w:eastAsia="Times New Roman" w:hAnsi="Arial" w:cs="Arial"/>
          <w:i/>
          <w:iCs/>
          <w:color w:val="000000"/>
          <w:sz w:val="20"/>
          <w:szCs w:val="20"/>
        </w:rPr>
        <w:br/>
      </w:r>
      <w:r w:rsidRPr="00B9215D">
        <w:rPr>
          <w:rFonts w:ascii="Arial" w:eastAsia="Times New Roman" w:hAnsi="Arial" w:cs="Arial"/>
          <w:i/>
          <w:iCs/>
          <w:color w:val="000000"/>
          <w:sz w:val="20"/>
        </w:rPr>
        <w:t>человека, позволяющих человеку выжить</w:t>
      </w:r>
      <w:proofErr w:type="gramStart"/>
      <w:r w:rsidRPr="00B9215D">
        <w:rPr>
          <w:rFonts w:ascii="Arial" w:eastAsia="Times New Roman" w:hAnsi="Arial" w:cs="Arial"/>
          <w:i/>
          <w:iCs/>
          <w:color w:val="000000"/>
          <w:sz w:val="20"/>
        </w:rPr>
        <w:t>."</w:t>
      </w:r>
      <w:r w:rsidRPr="00B9215D">
        <w:rPr>
          <w:rFonts w:ascii="Arial" w:eastAsia="Times New Roman" w:hAnsi="Arial" w:cs="Arial"/>
          <w:i/>
          <w:iCs/>
          <w:color w:val="000000"/>
          <w:sz w:val="20"/>
          <w:szCs w:val="20"/>
        </w:rPr>
        <w:br/>
      </w:r>
      <w:proofErr w:type="spellStart"/>
      <w:proofErr w:type="gramEnd"/>
      <w:r w:rsidRPr="00B9215D">
        <w:rPr>
          <w:rFonts w:ascii="Arial" w:eastAsia="Times New Roman" w:hAnsi="Arial" w:cs="Arial"/>
          <w:i/>
          <w:iCs/>
          <w:color w:val="000000"/>
          <w:sz w:val="20"/>
        </w:rPr>
        <w:t>Dis</w:t>
      </w:r>
      <w:proofErr w:type="spellEnd"/>
      <w:r w:rsidRPr="00B9215D">
        <w:rPr>
          <w:rFonts w:ascii="Arial" w:eastAsia="Times New Roman" w:hAnsi="Arial" w:cs="Arial"/>
          <w:i/>
          <w:iCs/>
          <w:color w:val="000000"/>
          <w:sz w:val="20"/>
        </w:rPr>
        <w:t xml:space="preserve"> </w:t>
      </w:r>
      <w:proofErr w:type="spellStart"/>
      <w:r w:rsidRPr="00B9215D">
        <w:rPr>
          <w:rFonts w:ascii="Arial" w:eastAsia="Times New Roman" w:hAnsi="Arial" w:cs="Arial"/>
          <w:i/>
          <w:iCs/>
          <w:color w:val="000000"/>
          <w:sz w:val="20"/>
        </w:rPr>
        <w:t>san</w:t>
      </w:r>
      <w:proofErr w:type="spellEnd"/>
      <w:r w:rsidRPr="00B9215D">
        <w:rPr>
          <w:rFonts w:ascii="Arial" w:eastAsia="Times New Roman" w:hAnsi="Arial" w:cs="Arial"/>
          <w:i/>
          <w:iCs/>
          <w:color w:val="000000"/>
          <w:sz w:val="20"/>
        </w:rPr>
        <w:t xml:space="preserve"> </w:t>
      </w:r>
      <w:proofErr w:type="spellStart"/>
      <w:r w:rsidRPr="00B9215D">
        <w:rPr>
          <w:rFonts w:ascii="Arial" w:eastAsia="Times New Roman" w:hAnsi="Arial" w:cs="Arial"/>
          <w:i/>
          <w:iCs/>
          <w:color w:val="000000"/>
          <w:sz w:val="20"/>
        </w:rPr>
        <w:t>eyake</w:t>
      </w:r>
      <w:proofErr w:type="spellEnd"/>
      <w:r w:rsidRPr="00B9215D">
        <w:rPr>
          <w:rFonts w:ascii="Arial" w:eastAsia="Times New Roman" w:hAnsi="Arial" w:cs="Arial"/>
          <w:i/>
          <w:iCs/>
          <w:color w:val="000000"/>
          <w:sz w:val="20"/>
        </w:rPr>
        <w:t xml:space="preserve"> </w:t>
      </w:r>
    </w:p>
    <w:p w:rsidR="00B9215D" w:rsidRPr="00B9215D" w:rsidRDefault="00B9215D" w:rsidP="00B9215D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B9215D">
        <w:rPr>
          <w:rFonts w:ascii="Arial" w:eastAsia="Times New Roman" w:hAnsi="Arial" w:cs="Arial"/>
          <w:color w:val="000000"/>
          <w:sz w:val="20"/>
          <w:szCs w:val="20"/>
        </w:rPr>
        <w:t> </w:t>
      </w:r>
    </w:p>
    <w:p w:rsidR="00B9215D" w:rsidRPr="00B9215D" w:rsidRDefault="00B9215D" w:rsidP="00B9215D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B9215D">
        <w:rPr>
          <w:rFonts w:ascii="Arial" w:eastAsia="Times New Roman" w:hAnsi="Arial" w:cs="Arial"/>
          <w:b/>
          <w:bCs/>
          <w:color w:val="000000"/>
          <w:sz w:val="20"/>
        </w:rPr>
        <w:t xml:space="preserve">Песочная терапия </w:t>
      </w:r>
      <w:r w:rsidRPr="00B9215D">
        <w:rPr>
          <w:rFonts w:ascii="Arial" w:eastAsia="Times New Roman" w:hAnsi="Arial" w:cs="Arial"/>
          <w:color w:val="000000"/>
          <w:sz w:val="20"/>
          <w:szCs w:val="20"/>
        </w:rPr>
        <w:t xml:space="preserve">- как разновидность </w:t>
      </w:r>
      <w:hyperlink r:id="rId5" w:tgtFrame="_blank" w:history="1">
        <w:proofErr w:type="spellStart"/>
        <w:r w:rsidRPr="00B9215D">
          <w:rPr>
            <w:rFonts w:ascii="Arial" w:eastAsia="Times New Roman" w:hAnsi="Arial" w:cs="Arial"/>
            <w:color w:val="0061A5"/>
            <w:sz w:val="20"/>
            <w:u w:val="single"/>
          </w:rPr>
          <w:t>арт-терапии</w:t>
        </w:r>
        <w:proofErr w:type="spellEnd"/>
      </w:hyperlink>
      <w:r w:rsidRPr="00B9215D">
        <w:rPr>
          <w:rFonts w:ascii="Arial" w:eastAsia="Times New Roman" w:hAnsi="Arial" w:cs="Arial"/>
          <w:color w:val="000000"/>
          <w:sz w:val="20"/>
          <w:szCs w:val="20"/>
        </w:rPr>
        <w:t xml:space="preserve"> - ориентирована на присущий каждому человеку внутренний потенциал здоровья и силы. Её акцент - на естественном проявлении мыслей, чувств и настроений в творчестве, принятие человека таким, какой он есть, вместе со свойственными ему способами </w:t>
      </w:r>
      <w:proofErr w:type="spellStart"/>
      <w:r w:rsidRPr="00B9215D">
        <w:rPr>
          <w:rFonts w:ascii="Arial" w:eastAsia="Times New Roman" w:hAnsi="Arial" w:cs="Arial"/>
          <w:color w:val="000000"/>
          <w:sz w:val="20"/>
          <w:szCs w:val="20"/>
        </w:rPr>
        <w:t>самоисцеления</w:t>
      </w:r>
      <w:proofErr w:type="spellEnd"/>
      <w:r w:rsidRPr="00B9215D">
        <w:rPr>
          <w:rFonts w:ascii="Arial" w:eastAsia="Times New Roman" w:hAnsi="Arial" w:cs="Arial"/>
          <w:color w:val="000000"/>
          <w:sz w:val="20"/>
          <w:szCs w:val="20"/>
        </w:rPr>
        <w:t xml:space="preserve"> и гармонизации. Это удовлетворяет потребность современного человека в наиболее естественных, комплексных способах лечения и гармонизации, в которых </w:t>
      </w:r>
      <w:r w:rsidRPr="00B9215D">
        <w:rPr>
          <w:rFonts w:ascii="Arial" w:eastAsia="Times New Roman" w:hAnsi="Arial" w:cs="Arial"/>
          <w:b/>
          <w:bCs/>
          <w:color w:val="000000"/>
          <w:sz w:val="20"/>
        </w:rPr>
        <w:t xml:space="preserve">равную </w:t>
      </w:r>
      <w:r w:rsidRPr="00B9215D">
        <w:rPr>
          <w:rFonts w:ascii="Arial" w:eastAsia="Times New Roman" w:hAnsi="Arial" w:cs="Arial"/>
          <w:color w:val="000000"/>
          <w:sz w:val="20"/>
          <w:szCs w:val="20"/>
        </w:rPr>
        <w:t xml:space="preserve">роль играют разум и чувства, тело и дух, мужские и женские качества, способность к интроспекции и активному действию. </w:t>
      </w:r>
    </w:p>
    <w:p w:rsidR="00B9215D" w:rsidRPr="00B9215D" w:rsidRDefault="00B9215D" w:rsidP="00B9215D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B9215D">
        <w:rPr>
          <w:rFonts w:ascii="Arial" w:eastAsia="Times New Roman" w:hAnsi="Arial" w:cs="Arial"/>
          <w:b/>
          <w:bCs/>
          <w:color w:val="000000"/>
          <w:sz w:val="20"/>
        </w:rPr>
        <w:t xml:space="preserve">Для детей </w:t>
      </w:r>
      <w:r w:rsidRPr="00B9215D">
        <w:rPr>
          <w:rFonts w:ascii="Arial" w:eastAsia="Times New Roman" w:hAnsi="Arial" w:cs="Arial"/>
          <w:color w:val="000000"/>
          <w:sz w:val="20"/>
          <w:szCs w:val="20"/>
        </w:rPr>
        <w:t xml:space="preserve">- это игровой способ рассказать о своих проблемах, показать свои страхи и избавиться от них, преодолеть эмоциональное напряжение. Ведь игра для ребенка - это необходимая, естественная и любимая деятельность. </w:t>
      </w:r>
    </w:p>
    <w:p w:rsidR="00B9215D" w:rsidRPr="00B9215D" w:rsidRDefault="00B9215D" w:rsidP="00B9215D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B9215D">
        <w:rPr>
          <w:rFonts w:ascii="Arial" w:eastAsia="Times New Roman" w:hAnsi="Arial" w:cs="Arial"/>
          <w:color w:val="000000"/>
          <w:sz w:val="20"/>
          <w:szCs w:val="20"/>
        </w:rPr>
        <w:t> </w:t>
      </w:r>
    </w:p>
    <w:p w:rsidR="00B9215D" w:rsidRPr="00B9215D" w:rsidRDefault="00B9215D" w:rsidP="00B9215D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B9215D">
        <w:rPr>
          <w:rFonts w:ascii="Arial" w:eastAsia="Times New Roman" w:hAnsi="Arial" w:cs="Arial"/>
          <w:b/>
          <w:bCs/>
          <w:color w:val="000000"/>
          <w:sz w:val="20"/>
        </w:rPr>
        <w:t>Что же может дать "песочница" для взрослых?</w:t>
      </w:r>
      <w:r w:rsidRPr="00B9215D">
        <w:rPr>
          <w:rFonts w:ascii="Arial" w:eastAsia="Times New Roman" w:hAnsi="Arial" w:cs="Arial"/>
          <w:b/>
          <w:bCs/>
          <w:color w:val="000000"/>
          <w:sz w:val="27"/>
        </w:rPr>
        <w:t xml:space="preserve"> </w:t>
      </w:r>
    </w:p>
    <w:p w:rsidR="00B9215D" w:rsidRPr="00B9215D" w:rsidRDefault="00B9215D" w:rsidP="00B9215D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B9215D">
        <w:rPr>
          <w:rFonts w:ascii="Arial" w:eastAsia="Times New Roman" w:hAnsi="Arial" w:cs="Arial"/>
          <w:color w:val="000000"/>
          <w:sz w:val="20"/>
          <w:szCs w:val="20"/>
        </w:rPr>
        <w:t> </w:t>
      </w:r>
    </w:p>
    <w:p w:rsidR="00B9215D" w:rsidRPr="00B9215D" w:rsidRDefault="00B9215D" w:rsidP="00B9215D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noProof/>
          <w:color w:val="000000"/>
          <w:sz w:val="20"/>
          <w:szCs w:val="20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905000" cy="1476375"/>
            <wp:effectExtent l="19050" t="0" r="0" b="0"/>
            <wp:wrapSquare wrapText="bothSides"/>
            <wp:docPr id="3" name="Рисунок 3" descr="http://www.samopoznanie.ru/school/sand-therapy/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samopoznanie.ru/school/sand-therapy/0020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76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9215D">
        <w:rPr>
          <w:rFonts w:ascii="Arial" w:eastAsia="Times New Roman" w:hAnsi="Arial" w:cs="Arial"/>
          <w:color w:val="000000"/>
          <w:sz w:val="20"/>
          <w:szCs w:val="20"/>
        </w:rPr>
        <w:t xml:space="preserve">Песок и вода, как естественные природные материалы, обладают уникальными свойствами и способностью вызывать образы определенного характера, которыми не обладают другие материалы. Человек, руки которого прикасаются к песку, инстинктивно пытается придать определенную форму своим чувствам и мыслям... Так песочная терапия становится уникальным способом общения с миром и самим собой; способом снятия внутреннего напряжения, воплощения его на бессознательно-символическом уровне, что повышает уверенность в себе и открывает новые пути развития. Песочная терапия дает возможность прикоснуться к </w:t>
      </w:r>
      <w:proofErr w:type="gramStart"/>
      <w:r w:rsidRPr="00B9215D">
        <w:rPr>
          <w:rFonts w:ascii="Arial" w:eastAsia="Times New Roman" w:hAnsi="Arial" w:cs="Arial"/>
          <w:color w:val="000000"/>
          <w:sz w:val="20"/>
          <w:szCs w:val="20"/>
        </w:rPr>
        <w:t>глубинному</w:t>
      </w:r>
      <w:proofErr w:type="gramEnd"/>
      <w:r w:rsidRPr="00B9215D">
        <w:rPr>
          <w:rFonts w:ascii="Arial" w:eastAsia="Times New Roman" w:hAnsi="Arial" w:cs="Arial"/>
          <w:color w:val="000000"/>
          <w:sz w:val="20"/>
          <w:szCs w:val="20"/>
        </w:rPr>
        <w:t xml:space="preserve">, подлинному Я, восстановить свою психическую целостность, </w:t>
      </w:r>
      <w:r w:rsidRPr="00B9215D">
        <w:rPr>
          <w:rFonts w:ascii="Arial" w:eastAsia="Times New Roman" w:hAnsi="Arial" w:cs="Arial"/>
          <w:b/>
          <w:bCs/>
          <w:color w:val="000000"/>
          <w:sz w:val="20"/>
        </w:rPr>
        <w:t xml:space="preserve">собрать свой уникальный образ, картину мира. </w:t>
      </w:r>
    </w:p>
    <w:p w:rsidR="00B9215D" w:rsidRPr="00B9215D" w:rsidRDefault="00B9215D" w:rsidP="00B9215D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B9215D">
        <w:rPr>
          <w:rFonts w:ascii="Arial" w:eastAsia="Times New Roman" w:hAnsi="Arial" w:cs="Arial"/>
          <w:color w:val="000000"/>
          <w:sz w:val="20"/>
          <w:szCs w:val="20"/>
        </w:rPr>
        <w:t xml:space="preserve">Фигурки, использованные в песочнице, могут символизировать реальных людей и явления той среды, в которую включен человек. В песочной среде могут драматизироваться реальные жизненные ситуации, относительно которых человек испытывает определенные трудности. </w:t>
      </w:r>
      <w:r w:rsidRPr="00B9215D">
        <w:rPr>
          <w:rFonts w:ascii="Arial" w:eastAsia="Times New Roman" w:hAnsi="Arial" w:cs="Arial"/>
          <w:b/>
          <w:bCs/>
          <w:color w:val="000000"/>
          <w:sz w:val="20"/>
        </w:rPr>
        <w:t xml:space="preserve">Разыгрывание в песочнице конкретных жизненных ситуаций позволяет человеку изменить отношение к ним и найти правильные для себя решения, выстроить новые взаимоотношения с самим собой и окружающим миром. </w:t>
      </w:r>
    </w:p>
    <w:p w:rsidR="00B9215D" w:rsidRPr="00B9215D" w:rsidRDefault="00B9215D" w:rsidP="00B9215D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B9215D">
        <w:rPr>
          <w:rFonts w:ascii="Arial" w:eastAsia="Times New Roman" w:hAnsi="Arial" w:cs="Arial"/>
          <w:color w:val="000000"/>
          <w:sz w:val="20"/>
          <w:szCs w:val="20"/>
        </w:rPr>
        <w:t xml:space="preserve">В песочных картинах есть еще один важнейший психотерапевтический ресурс - возможность созидательного изменения формы, сюжета, событий, взаимоотношений. Человек, играющий в песочнице с миниатюрными фигурками, воплощает фигуру Волшебника, который вступает во взаимодействие с природными и социальными силами. Поскольку игра происходит в контексте сказочного мира, человеку предоставляется возможность творческого изменения беспокоящей его в данный момент ситуации или состояния. Преобразуя ситуацию в песочнице, </w:t>
      </w:r>
      <w:r w:rsidRPr="00B9215D">
        <w:rPr>
          <w:rFonts w:ascii="Arial" w:eastAsia="Times New Roman" w:hAnsi="Arial" w:cs="Arial"/>
          <w:b/>
          <w:bCs/>
          <w:color w:val="000000"/>
          <w:sz w:val="20"/>
        </w:rPr>
        <w:t xml:space="preserve">человек получает опыт самостоятельного разрешения трудностей и внутреннего, и внешнего плана. </w:t>
      </w:r>
      <w:r w:rsidRPr="00B9215D">
        <w:rPr>
          <w:rFonts w:ascii="Arial" w:eastAsia="Times New Roman" w:hAnsi="Arial" w:cs="Arial"/>
          <w:color w:val="000000"/>
          <w:sz w:val="20"/>
          <w:szCs w:val="20"/>
        </w:rPr>
        <w:t xml:space="preserve">В этом и проявляется его сила Волшебника. Накопленный опыт самостоятельных конструктивных изменений человек переносит в реальность. </w:t>
      </w:r>
    </w:p>
    <w:p w:rsidR="00B9215D" w:rsidRPr="00B9215D" w:rsidRDefault="00B9215D" w:rsidP="00B9215D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noProof/>
          <w:color w:val="000000"/>
          <w:sz w:val="20"/>
          <w:szCs w:val="20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3810000" cy="1990725"/>
            <wp:effectExtent l="19050" t="0" r="0" b="0"/>
            <wp:wrapSquare wrapText="bothSides"/>
            <wp:docPr id="4" name="Рисунок 4" descr="http://www.samopoznanie.ru/school/sand-therapy/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samopoznanie.ru/school/sand-therapy/0030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199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9215D">
        <w:rPr>
          <w:rFonts w:ascii="Arial" w:eastAsia="Times New Roman" w:hAnsi="Arial" w:cs="Arial"/>
          <w:color w:val="000000"/>
          <w:sz w:val="20"/>
          <w:szCs w:val="20"/>
        </w:rPr>
        <w:t xml:space="preserve">Наш центр, базой которого является клиника иммунопатологии, особое внимание уделяет темам </w:t>
      </w:r>
      <w:hyperlink r:id="rId8" w:tgtFrame="_blank" w:history="1">
        <w:proofErr w:type="spellStart"/>
        <w:r w:rsidRPr="00B9215D">
          <w:rPr>
            <w:rFonts w:ascii="Arial" w:eastAsia="Times New Roman" w:hAnsi="Arial" w:cs="Arial"/>
            <w:color w:val="0061A5"/>
            <w:sz w:val="20"/>
            <w:u w:val="single"/>
          </w:rPr>
          <w:t>психосоматики</w:t>
        </w:r>
        <w:proofErr w:type="spellEnd"/>
      </w:hyperlink>
      <w:r w:rsidRPr="00B9215D">
        <w:rPr>
          <w:rFonts w:ascii="Arial" w:eastAsia="Times New Roman" w:hAnsi="Arial" w:cs="Arial"/>
          <w:color w:val="000000"/>
          <w:sz w:val="20"/>
          <w:szCs w:val="20"/>
        </w:rPr>
        <w:t xml:space="preserve">. Эта область сложна и интересна. Именно в этой области лежат возможности восстановления здоровья настроем пациента, его образом </w:t>
      </w:r>
      <w:r w:rsidRPr="00B9215D">
        <w:rPr>
          <w:rFonts w:ascii="Arial" w:eastAsia="Times New Roman" w:hAnsi="Arial" w:cs="Arial"/>
          <w:color w:val="000000"/>
          <w:sz w:val="20"/>
          <w:szCs w:val="20"/>
        </w:rPr>
        <w:lastRenderedPageBreak/>
        <w:t xml:space="preserve">мыслей и способами планирования жизни. Совсем недавно врачам в обязанность вменялось научить пациента "правильной жизни". Сегодня мы имеем возможность помочь человеку понять - а что же для </w:t>
      </w:r>
      <w:r w:rsidRPr="00B9215D">
        <w:rPr>
          <w:rFonts w:ascii="Arial" w:eastAsia="Times New Roman" w:hAnsi="Arial" w:cs="Arial"/>
          <w:b/>
          <w:bCs/>
          <w:color w:val="000000"/>
          <w:sz w:val="20"/>
        </w:rPr>
        <w:t xml:space="preserve">него </w:t>
      </w:r>
      <w:r w:rsidRPr="00B9215D">
        <w:rPr>
          <w:rFonts w:ascii="Arial" w:eastAsia="Times New Roman" w:hAnsi="Arial" w:cs="Arial"/>
          <w:color w:val="000000"/>
          <w:sz w:val="20"/>
          <w:szCs w:val="20"/>
        </w:rPr>
        <w:t xml:space="preserve">является той самой "правильной жизнью", создать свой персональный "жизненный путь", почувствовать себя ВОЛШЕБНИКОМ или избавиться от гнетущих воспоминаний, тяжелым грузом ложащихся на организм и истощающих его силы. Песочная терапия - как </w:t>
      </w:r>
      <w:proofErr w:type="spellStart"/>
      <w:r w:rsidRPr="00B9215D">
        <w:rPr>
          <w:rFonts w:ascii="Arial" w:eastAsia="Times New Roman" w:hAnsi="Arial" w:cs="Arial"/>
          <w:color w:val="000000"/>
          <w:sz w:val="20"/>
          <w:szCs w:val="20"/>
        </w:rPr>
        <w:t>монотерапия</w:t>
      </w:r>
      <w:proofErr w:type="spellEnd"/>
      <w:r w:rsidRPr="00B9215D">
        <w:rPr>
          <w:rFonts w:ascii="Arial" w:eastAsia="Times New Roman" w:hAnsi="Arial" w:cs="Arial"/>
          <w:color w:val="000000"/>
          <w:sz w:val="20"/>
          <w:szCs w:val="20"/>
        </w:rPr>
        <w:t xml:space="preserve"> или как часть психотерапии - является благодатным полем для </w:t>
      </w:r>
      <w:r w:rsidRPr="00B9215D">
        <w:rPr>
          <w:rFonts w:ascii="Arial" w:eastAsia="Times New Roman" w:hAnsi="Arial" w:cs="Arial"/>
          <w:b/>
          <w:bCs/>
          <w:color w:val="000000"/>
          <w:sz w:val="20"/>
        </w:rPr>
        <w:t>создания ЗДОРОВЬЯ</w:t>
      </w:r>
      <w:r w:rsidRPr="00B9215D">
        <w:rPr>
          <w:rFonts w:ascii="Arial" w:eastAsia="Times New Roman" w:hAnsi="Arial" w:cs="Arial"/>
          <w:color w:val="000000"/>
          <w:sz w:val="20"/>
          <w:szCs w:val="20"/>
        </w:rPr>
        <w:t xml:space="preserve">. </w:t>
      </w:r>
    </w:p>
    <w:p w:rsidR="000C335E" w:rsidRDefault="000C335E"/>
    <w:sectPr w:rsidR="000C33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9215D"/>
    <w:rsid w:val="000C335E"/>
    <w:rsid w:val="00B921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9215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olor w:val="000000"/>
      <w:kern w:val="36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9215D"/>
    <w:rPr>
      <w:rFonts w:ascii="Times New Roman" w:eastAsia="Times New Roman" w:hAnsi="Times New Roman" w:cs="Times New Roman"/>
      <w:b/>
      <w:bCs/>
      <w:color w:val="000000"/>
      <w:kern w:val="36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B9215D"/>
    <w:rPr>
      <w:color w:val="0061A5"/>
      <w:u w:val="single"/>
    </w:rPr>
  </w:style>
  <w:style w:type="character" w:styleId="a4">
    <w:name w:val="Emphasis"/>
    <w:basedOn w:val="a0"/>
    <w:uiPriority w:val="20"/>
    <w:qFormat/>
    <w:rsid w:val="00B9215D"/>
    <w:rPr>
      <w:i/>
      <w:iCs/>
    </w:rPr>
  </w:style>
  <w:style w:type="character" w:styleId="a5">
    <w:name w:val="Strong"/>
    <w:basedOn w:val="a0"/>
    <w:uiPriority w:val="22"/>
    <w:qFormat/>
    <w:rsid w:val="00B9215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291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71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18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7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85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98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64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53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yarsk.samopoznanie.ru/school/psychomatic/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hyperlink" Target="http://yarsk.samopoznanie.ru/school/art-therapy/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569</Words>
  <Characters>3244</Characters>
  <Application>Microsoft Office Word</Application>
  <DocSecurity>0</DocSecurity>
  <Lines>27</Lines>
  <Paragraphs>7</Paragraphs>
  <ScaleCrop>false</ScaleCrop>
  <Company/>
  <LinksUpToDate>false</LinksUpToDate>
  <CharactersWithSpaces>3806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komp41</dc:creator>
  <cp:keywords/>
  <dc:description/>
  <cp:lastModifiedBy>komp41</cp:lastModifiedBy>
  <cp:revision>2</cp:revision>
  <dcterms:created xsi:type="dcterms:W3CDTF">2009-09-03T07:37:00Z</dcterms:created>
  <dcterms:modified xsi:type="dcterms:W3CDTF">2009-09-03T07:38:00Z</dcterms:modified>
</cp:coreProperties>
</file>